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CD2" w:rsidRDefault="001E5CD2" w:rsidP="001E5CD2">
      <w:pPr>
        <w:rPr>
          <w:rFonts w:ascii="宋体" w:eastAsia="仿宋" w:hAnsi="宋体" w:cs="宋体"/>
          <w:kern w:val="0"/>
          <w:szCs w:val="32"/>
        </w:rPr>
      </w:pPr>
      <w:r>
        <w:rPr>
          <w:rFonts w:ascii="宋体" w:eastAsia="仿宋" w:hAnsi="宋体" w:cs="宋体" w:hint="eastAsia"/>
          <w:kern w:val="0"/>
          <w:szCs w:val="32"/>
        </w:rPr>
        <w:t>附件</w:t>
      </w:r>
      <w:r>
        <w:rPr>
          <w:rFonts w:ascii="宋体" w:eastAsia="仿宋" w:hAnsi="宋体" w:cs="宋体" w:hint="eastAsia"/>
          <w:kern w:val="0"/>
          <w:szCs w:val="32"/>
        </w:rPr>
        <w:t>1</w:t>
      </w:r>
      <w:r w:rsidR="0070121A">
        <w:rPr>
          <w:rFonts w:ascii="宋体" w:eastAsia="仿宋" w:hAnsi="宋体" w:cs="宋体" w:hint="eastAsia"/>
          <w:kern w:val="0"/>
          <w:szCs w:val="32"/>
        </w:rPr>
        <w:t>:</w:t>
      </w:r>
    </w:p>
    <w:p w:rsidR="001E5CD2" w:rsidRDefault="001E5CD2" w:rsidP="001E5CD2">
      <w:pPr>
        <w:spacing w:line="0" w:lineRule="atLeast"/>
        <w:jc w:val="center"/>
        <w:rPr>
          <w:rFonts w:ascii="宋体" w:eastAsia="宋体" w:hAnsi="宋体"/>
          <w:b/>
          <w:sz w:val="44"/>
          <w:szCs w:val="44"/>
        </w:rPr>
      </w:pPr>
      <w:r>
        <w:rPr>
          <w:rFonts w:ascii="宋体" w:eastAsia="宋体" w:hAnsi="宋体" w:hint="eastAsia"/>
          <w:b/>
          <w:sz w:val="44"/>
          <w:szCs w:val="44"/>
        </w:rPr>
        <w:t>海口市人民医院健康医学科主任</w:t>
      </w:r>
    </w:p>
    <w:p w:rsidR="001E5CD2" w:rsidRDefault="001E5CD2" w:rsidP="001E5CD2">
      <w:pPr>
        <w:spacing w:line="0" w:lineRule="atLeast"/>
        <w:jc w:val="center"/>
        <w:rPr>
          <w:rFonts w:ascii="宋体" w:eastAsia="宋体" w:hAnsi="宋体"/>
          <w:b/>
          <w:sz w:val="44"/>
          <w:szCs w:val="44"/>
        </w:rPr>
      </w:pPr>
      <w:r>
        <w:rPr>
          <w:rFonts w:ascii="宋体" w:eastAsia="宋体" w:hAnsi="宋体" w:hint="eastAsia"/>
          <w:b/>
          <w:sz w:val="44"/>
          <w:szCs w:val="44"/>
        </w:rPr>
        <w:t>“</w:t>
      </w:r>
      <w:r>
        <w:rPr>
          <w:rFonts w:ascii="宋体" w:eastAsia="宋体" w:hAnsi="宋体"/>
          <w:b/>
          <w:sz w:val="44"/>
          <w:szCs w:val="44"/>
        </w:rPr>
        <w:t>揭榜任职”</w:t>
      </w:r>
      <w:r>
        <w:rPr>
          <w:rFonts w:ascii="宋体" w:eastAsia="宋体" w:hAnsi="宋体" w:hint="eastAsia"/>
          <w:b/>
          <w:sz w:val="44"/>
          <w:szCs w:val="44"/>
        </w:rPr>
        <w:t>岗位目标任务</w:t>
      </w:r>
    </w:p>
    <w:p w:rsidR="001E5CD2" w:rsidRDefault="001E5CD2" w:rsidP="001E5CD2">
      <w:pPr>
        <w:ind w:firstLineChars="196" w:firstLine="584"/>
        <w:rPr>
          <w:rFonts w:ascii="宋体" w:eastAsia="楷体" w:hAnsi="宋体"/>
          <w:b/>
          <w:szCs w:val="32"/>
        </w:rPr>
      </w:pPr>
    </w:p>
    <w:p w:rsidR="001E5CD2" w:rsidRDefault="001E5CD2" w:rsidP="0070121A">
      <w:pPr>
        <w:spacing w:line="540" w:lineRule="exact"/>
        <w:ind w:firstLineChars="196" w:firstLine="584"/>
        <w:rPr>
          <w:rFonts w:ascii="宋体" w:eastAsia="楷体" w:hAnsi="宋体"/>
          <w:b/>
          <w:szCs w:val="32"/>
        </w:rPr>
      </w:pPr>
      <w:r>
        <w:rPr>
          <w:rFonts w:ascii="宋体" w:eastAsia="楷体" w:hAnsi="宋体" w:hint="eastAsia"/>
          <w:b/>
          <w:szCs w:val="32"/>
        </w:rPr>
        <w:t>（一）第一年试用期目标任务</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1</w:t>
      </w:r>
      <w:r>
        <w:rPr>
          <w:rFonts w:ascii="宋体" w:eastAsia="仿宋" w:hAnsi="宋体" w:cs="宋体" w:hint="eastAsia"/>
          <w:kern w:val="0"/>
          <w:szCs w:val="32"/>
        </w:rPr>
        <w:t>、在符合医院总规划的前提下制定健康医学科发展规划，制定年度工作计划，建立健全科室各项规章制度，优化工作流程。</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2</w:t>
      </w:r>
      <w:r>
        <w:rPr>
          <w:rFonts w:ascii="宋体" w:eastAsia="仿宋" w:hAnsi="宋体" w:cs="宋体" w:hint="eastAsia"/>
          <w:kern w:val="0"/>
          <w:szCs w:val="32"/>
        </w:rPr>
        <w:t>、确保健康医学科在海南省医疗质量控制中心的年度质量督导中的全省领先地位。</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3</w:t>
      </w:r>
      <w:r>
        <w:rPr>
          <w:rFonts w:ascii="宋体" w:eastAsia="仿宋" w:hAnsi="宋体" w:cs="宋体" w:hint="eastAsia"/>
          <w:kern w:val="0"/>
          <w:szCs w:val="32"/>
        </w:rPr>
        <w:t>、确保健康医学科的年体检（健康管理服务对象）人次总量增长</w:t>
      </w:r>
      <w:r>
        <w:rPr>
          <w:rFonts w:ascii="宋体" w:eastAsia="仿宋" w:hAnsi="宋体" w:cs="宋体" w:hint="eastAsia"/>
          <w:kern w:val="0"/>
          <w:szCs w:val="32"/>
        </w:rPr>
        <w:t>30%</w:t>
      </w:r>
      <w:r>
        <w:rPr>
          <w:rFonts w:ascii="宋体" w:eastAsia="仿宋" w:hAnsi="宋体" w:cs="宋体" w:hint="eastAsia"/>
          <w:kern w:val="0"/>
          <w:szCs w:val="32"/>
        </w:rPr>
        <w:t>以上。</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4</w:t>
      </w:r>
      <w:r>
        <w:rPr>
          <w:rFonts w:ascii="宋体" w:eastAsia="仿宋" w:hAnsi="宋体" w:cs="宋体" w:hint="eastAsia"/>
          <w:kern w:val="0"/>
          <w:szCs w:val="32"/>
        </w:rPr>
        <w:t>、确保健康医学科年业务收入增长</w:t>
      </w:r>
      <w:r>
        <w:rPr>
          <w:rFonts w:ascii="宋体" w:eastAsia="仿宋" w:hAnsi="宋体" w:cs="宋体" w:hint="eastAsia"/>
          <w:kern w:val="0"/>
          <w:szCs w:val="32"/>
        </w:rPr>
        <w:t>50%</w:t>
      </w:r>
      <w:r>
        <w:rPr>
          <w:rFonts w:ascii="宋体" w:eastAsia="仿宋" w:hAnsi="宋体" w:cs="宋体" w:hint="eastAsia"/>
          <w:kern w:val="0"/>
          <w:szCs w:val="32"/>
        </w:rPr>
        <w:t>以上，全科职工人均业务收入不能下降；经过全成本核算的科室年收支结余增长</w:t>
      </w:r>
      <w:r>
        <w:rPr>
          <w:rFonts w:ascii="宋体" w:eastAsia="仿宋" w:hAnsi="宋体" w:cs="宋体" w:hint="eastAsia"/>
          <w:kern w:val="0"/>
          <w:szCs w:val="32"/>
        </w:rPr>
        <w:t>100%</w:t>
      </w:r>
      <w:r>
        <w:rPr>
          <w:rFonts w:ascii="宋体" w:eastAsia="仿宋" w:hAnsi="宋体" w:cs="宋体" w:hint="eastAsia"/>
          <w:kern w:val="0"/>
          <w:szCs w:val="32"/>
        </w:rPr>
        <w:t>以上。</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5</w:t>
      </w:r>
      <w:r>
        <w:rPr>
          <w:rFonts w:ascii="宋体" w:eastAsia="仿宋" w:hAnsi="宋体" w:cs="宋体" w:hint="eastAsia"/>
          <w:kern w:val="0"/>
          <w:szCs w:val="32"/>
        </w:rPr>
        <w:t>、确保服务对象年有效投诉量不能增加。</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说明：以上年度计算非公立整年，而是自健康医学科主任聘任试用期开始至满一年为单位，对比指标计算年度为健康医学科主任聘任试用期之前的一年期间。</w:t>
      </w:r>
    </w:p>
    <w:p w:rsidR="001E5CD2" w:rsidRDefault="001E5CD2" w:rsidP="0070121A">
      <w:pPr>
        <w:spacing w:line="540" w:lineRule="exact"/>
        <w:ind w:firstLineChars="196" w:firstLine="584"/>
        <w:rPr>
          <w:rFonts w:ascii="宋体" w:eastAsia="楷体" w:hAnsi="宋体"/>
          <w:b/>
          <w:szCs w:val="32"/>
        </w:rPr>
      </w:pPr>
      <w:r>
        <w:rPr>
          <w:rFonts w:ascii="宋体" w:eastAsia="楷体" w:hAnsi="宋体" w:hint="eastAsia"/>
          <w:b/>
          <w:szCs w:val="32"/>
        </w:rPr>
        <w:t>（二）正式聘任两年期的目标任务</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1</w:t>
      </w:r>
      <w:r>
        <w:rPr>
          <w:rFonts w:ascii="宋体" w:eastAsia="仿宋" w:hAnsi="宋体" w:cs="宋体" w:hint="eastAsia"/>
          <w:kern w:val="0"/>
          <w:szCs w:val="32"/>
        </w:rPr>
        <w:t>、按照科室发展规划制定年度工作计划和年度总结，不断优化工作流程，提高工作效率。</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2</w:t>
      </w:r>
      <w:r>
        <w:rPr>
          <w:rFonts w:ascii="宋体" w:eastAsia="仿宋" w:hAnsi="宋体" w:cs="宋体" w:hint="eastAsia"/>
          <w:kern w:val="0"/>
          <w:szCs w:val="32"/>
        </w:rPr>
        <w:t>、确保健康医学科在海南省医疗质量控制中心的年度质量督导中的全省领先地位。</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3</w:t>
      </w:r>
      <w:r>
        <w:rPr>
          <w:rFonts w:ascii="宋体" w:eastAsia="仿宋" w:hAnsi="宋体" w:cs="宋体" w:hint="eastAsia"/>
          <w:kern w:val="0"/>
          <w:szCs w:val="32"/>
        </w:rPr>
        <w:t>、确保健康医学科的年体检（健康管理服务对象）人次总量增长</w:t>
      </w:r>
      <w:r>
        <w:rPr>
          <w:rFonts w:ascii="宋体" w:eastAsia="仿宋" w:hAnsi="宋体" w:cs="宋体" w:hint="eastAsia"/>
          <w:kern w:val="0"/>
          <w:szCs w:val="32"/>
        </w:rPr>
        <w:t>10%</w:t>
      </w:r>
      <w:r>
        <w:rPr>
          <w:rFonts w:ascii="宋体" w:eastAsia="仿宋" w:hAnsi="宋体" w:cs="宋体" w:hint="eastAsia"/>
          <w:kern w:val="0"/>
          <w:szCs w:val="32"/>
        </w:rPr>
        <w:t>以上。</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lastRenderedPageBreak/>
        <w:t>4</w:t>
      </w:r>
      <w:r>
        <w:rPr>
          <w:rFonts w:ascii="宋体" w:eastAsia="仿宋" w:hAnsi="宋体" w:cs="宋体" w:hint="eastAsia"/>
          <w:kern w:val="0"/>
          <w:szCs w:val="32"/>
        </w:rPr>
        <w:t>、确保健康医学科年业务收入增长</w:t>
      </w:r>
      <w:r>
        <w:rPr>
          <w:rFonts w:ascii="宋体" w:eastAsia="仿宋" w:hAnsi="宋体" w:cs="宋体" w:hint="eastAsia"/>
          <w:kern w:val="0"/>
          <w:szCs w:val="32"/>
        </w:rPr>
        <w:t>20%</w:t>
      </w:r>
      <w:r>
        <w:rPr>
          <w:rFonts w:ascii="宋体" w:eastAsia="仿宋" w:hAnsi="宋体" w:cs="宋体" w:hint="eastAsia"/>
          <w:kern w:val="0"/>
          <w:szCs w:val="32"/>
        </w:rPr>
        <w:t>以上，全科职工人均业务收入不能下降；经过全成本核算的科室年收支结余增长</w:t>
      </w:r>
      <w:r>
        <w:rPr>
          <w:rFonts w:ascii="宋体" w:eastAsia="仿宋" w:hAnsi="宋体" w:cs="宋体" w:hint="eastAsia"/>
          <w:kern w:val="0"/>
          <w:szCs w:val="32"/>
        </w:rPr>
        <w:t>20%</w:t>
      </w:r>
      <w:r>
        <w:rPr>
          <w:rFonts w:ascii="宋体" w:eastAsia="仿宋" w:hAnsi="宋体" w:cs="宋体" w:hint="eastAsia"/>
          <w:kern w:val="0"/>
          <w:szCs w:val="32"/>
        </w:rPr>
        <w:t>以上。</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5</w:t>
      </w:r>
      <w:r>
        <w:rPr>
          <w:rFonts w:ascii="宋体" w:eastAsia="仿宋" w:hAnsi="宋体" w:cs="宋体" w:hint="eastAsia"/>
          <w:kern w:val="0"/>
          <w:szCs w:val="32"/>
        </w:rPr>
        <w:t>、确保服务对象年有效投诉量不能增加。</w:t>
      </w:r>
    </w:p>
    <w:p w:rsidR="001E5CD2" w:rsidRDefault="001E5CD2" w:rsidP="0070121A">
      <w:pPr>
        <w:spacing w:line="540" w:lineRule="exact"/>
        <w:ind w:firstLineChars="196" w:firstLine="582"/>
        <w:rPr>
          <w:rFonts w:ascii="宋体" w:eastAsia="仿宋" w:hAnsi="宋体" w:cs="宋体"/>
          <w:kern w:val="0"/>
          <w:szCs w:val="32"/>
        </w:rPr>
      </w:pPr>
      <w:r>
        <w:rPr>
          <w:rFonts w:ascii="宋体" w:eastAsia="仿宋" w:hAnsi="宋体" w:cs="宋体" w:hint="eastAsia"/>
          <w:kern w:val="0"/>
          <w:szCs w:val="32"/>
        </w:rPr>
        <w:t>说明：以上年度计算非公立整年，而是自健康医学科主任聘任之日起至满一年为单位，对比指标计算年度为之前一年期间。</w:t>
      </w:r>
    </w:p>
    <w:p w:rsidR="001E5CD2" w:rsidRDefault="001E5CD2" w:rsidP="001E5CD2">
      <w:pPr>
        <w:rPr>
          <w:rFonts w:ascii="宋体" w:eastAsia="仿宋" w:hAnsi="宋体" w:cs="宋体"/>
          <w:kern w:val="0"/>
          <w:szCs w:val="32"/>
        </w:rPr>
      </w:pPr>
    </w:p>
    <w:sectPr w:rsidR="001E5CD2" w:rsidSect="007C4354">
      <w:footerReference w:type="even" r:id="rId6"/>
      <w:footerReference w:type="default" r:id="rId7"/>
      <w:pgSz w:w="11906" w:h="16838"/>
      <w:pgMar w:top="1440" w:right="1797" w:bottom="1440" w:left="1797" w:header="851" w:footer="992" w:gutter="0"/>
      <w:cols w:space="720"/>
      <w:docGrid w:type="linesAndChars" w:linePitch="634" w:charSpace="-47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5648" w:rsidRDefault="006A5648" w:rsidP="007C4354">
      <w:r>
        <w:separator/>
      </w:r>
    </w:p>
  </w:endnote>
  <w:endnote w:type="continuationSeparator" w:id="1">
    <w:p w:rsidR="006A5648" w:rsidRDefault="006A5648" w:rsidP="007C4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C" w:rsidRDefault="007C4354">
    <w:pPr>
      <w:pStyle w:val="a3"/>
      <w:framePr w:wrap="around" w:vAnchor="text" w:hAnchor="margin" w:xAlign="center" w:y="1"/>
      <w:rPr>
        <w:rStyle w:val="a4"/>
      </w:rPr>
    </w:pPr>
    <w:r>
      <w:rPr>
        <w:rStyle w:val="a4"/>
      </w:rPr>
      <w:fldChar w:fldCharType="begin"/>
    </w:r>
    <w:r w:rsidR="001E5CD2">
      <w:rPr>
        <w:rStyle w:val="a4"/>
      </w:rPr>
      <w:instrText xml:space="preserve">PAGE  </w:instrText>
    </w:r>
    <w:r>
      <w:rPr>
        <w:rStyle w:val="a4"/>
      </w:rPr>
      <w:fldChar w:fldCharType="end"/>
    </w:r>
  </w:p>
  <w:p w:rsidR="00770ADC" w:rsidRDefault="006A564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ADC" w:rsidRDefault="001E5CD2">
    <w:pPr>
      <w:pStyle w:val="a3"/>
      <w:framePr w:wrap="around" w:vAnchor="text" w:hAnchor="margin" w:xAlign="center" w:y="1"/>
      <w:rPr>
        <w:rStyle w:val="a4"/>
        <w:sz w:val="24"/>
        <w:szCs w:val="24"/>
      </w:rPr>
    </w:pPr>
    <w:r>
      <w:rPr>
        <w:rStyle w:val="a4"/>
        <w:rFonts w:hint="eastAsia"/>
        <w:sz w:val="24"/>
        <w:szCs w:val="24"/>
      </w:rPr>
      <w:t>－</w:t>
    </w:r>
    <w:r w:rsidR="007C4354">
      <w:rPr>
        <w:rStyle w:val="a4"/>
        <w:sz w:val="24"/>
        <w:szCs w:val="24"/>
      </w:rPr>
      <w:fldChar w:fldCharType="begin"/>
    </w:r>
    <w:r>
      <w:rPr>
        <w:rStyle w:val="a4"/>
        <w:sz w:val="24"/>
        <w:szCs w:val="24"/>
      </w:rPr>
      <w:instrText xml:space="preserve">PAGE  </w:instrText>
    </w:r>
    <w:r w:rsidR="007C4354">
      <w:rPr>
        <w:rStyle w:val="a4"/>
        <w:sz w:val="24"/>
        <w:szCs w:val="24"/>
      </w:rPr>
      <w:fldChar w:fldCharType="separate"/>
    </w:r>
    <w:r w:rsidR="0070121A">
      <w:rPr>
        <w:rStyle w:val="a4"/>
        <w:noProof/>
        <w:sz w:val="24"/>
        <w:szCs w:val="24"/>
      </w:rPr>
      <w:t>2</w:t>
    </w:r>
    <w:r w:rsidR="007C4354">
      <w:rPr>
        <w:rStyle w:val="a4"/>
        <w:sz w:val="24"/>
        <w:szCs w:val="24"/>
      </w:rPr>
      <w:fldChar w:fldCharType="end"/>
    </w:r>
    <w:r>
      <w:rPr>
        <w:rStyle w:val="a4"/>
        <w:rFonts w:hint="eastAsia"/>
        <w:sz w:val="24"/>
        <w:szCs w:val="24"/>
      </w:rPr>
      <w:t>－</w:t>
    </w:r>
  </w:p>
  <w:p w:rsidR="00770ADC" w:rsidRDefault="006A564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5648" w:rsidRDefault="006A5648" w:rsidP="007C4354">
      <w:r>
        <w:separator/>
      </w:r>
    </w:p>
  </w:footnote>
  <w:footnote w:type="continuationSeparator" w:id="1">
    <w:p w:rsidR="006A5648" w:rsidRDefault="006A5648" w:rsidP="007C4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CD2"/>
    <w:rsid w:val="001E5CD2"/>
    <w:rsid w:val="006A5648"/>
    <w:rsid w:val="0070121A"/>
    <w:rsid w:val="00722BF3"/>
    <w:rsid w:val="007C43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5CD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1E5CD2"/>
    <w:pPr>
      <w:tabs>
        <w:tab w:val="center" w:pos="4153"/>
        <w:tab w:val="right" w:pos="8306"/>
      </w:tabs>
      <w:snapToGrid w:val="0"/>
      <w:jc w:val="left"/>
    </w:pPr>
    <w:rPr>
      <w:sz w:val="18"/>
      <w:szCs w:val="18"/>
    </w:rPr>
  </w:style>
  <w:style w:type="character" w:customStyle="1" w:styleId="Char">
    <w:name w:val="页脚 Char"/>
    <w:basedOn w:val="a0"/>
    <w:link w:val="a3"/>
    <w:rsid w:val="001E5CD2"/>
    <w:rPr>
      <w:rFonts w:ascii="Times New Roman" w:eastAsia="仿宋_GB2312" w:hAnsi="Times New Roman" w:cs="Times New Roman"/>
      <w:sz w:val="18"/>
      <w:szCs w:val="18"/>
    </w:rPr>
  </w:style>
  <w:style w:type="character" w:styleId="a4">
    <w:name w:val="page number"/>
    <w:basedOn w:val="a0"/>
    <w:rsid w:val="001E5CD2"/>
  </w:style>
  <w:style w:type="paragraph" w:styleId="a5">
    <w:name w:val="header"/>
    <w:basedOn w:val="a"/>
    <w:link w:val="Char0"/>
    <w:uiPriority w:val="99"/>
    <w:semiHidden/>
    <w:unhideWhenUsed/>
    <w:rsid w:val="007012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70121A"/>
    <w:rPr>
      <w:rFonts w:ascii="Times New Roman" w:eastAsia="仿宋_GB2312"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89</Words>
  <Characters>509</Characters>
  <Application>Microsoft Office Word</Application>
  <DocSecurity>0</DocSecurity>
  <Lines>4</Lines>
  <Paragraphs>1</Paragraphs>
  <ScaleCrop>false</ScaleCrop>
  <Company/>
  <LinksUpToDate>false</LinksUpToDate>
  <CharactersWithSpaces>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2022-07-08T11:07:00Z</dcterms:created>
  <dcterms:modified xsi:type="dcterms:W3CDTF">2022-07-12T06:46:00Z</dcterms:modified>
</cp:coreProperties>
</file>