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4"/>
        <w:tblpPr w:leftFromText="180" w:rightFromText="180" w:vertAnchor="text" w:horzAnchor="page" w:tblpXSpec="center" w:tblpY="87"/>
        <w:tblOverlap w:val="never"/>
        <w:tblW w:w="4986" w:type="pct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2994"/>
        <w:gridCol w:w="1626"/>
        <w:gridCol w:w="369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color w:val="000000"/>
                <w:sz w:val="24"/>
                <w:szCs w:val="24"/>
                <w:lang w:val="en-US" w:eastAsia="zh-CN"/>
              </w:rPr>
            </w:pPr>
            <w:permStart w:id="0" w:edGrp="everyone" w:colFirst="1" w:colLast="1"/>
            <w:r>
              <w:rPr>
                <w:rFonts w:hint="eastAsia" w:ascii="华文楷体" w:hAnsi="华文楷体" w:eastAsia="华文楷体" w:cs="华文楷体"/>
                <w:color w:val="000000"/>
                <w:sz w:val="24"/>
                <w:szCs w:val="24"/>
                <w:lang w:val="en-US" w:eastAsia="zh-CN"/>
              </w:rPr>
              <w:t>方案名称</w:t>
            </w:r>
          </w:p>
          <w:p>
            <w:pPr>
              <w:spacing w:line="440" w:lineRule="exact"/>
              <w:jc w:val="center"/>
              <w:rPr>
                <w:rFonts w:hint="default" w:ascii="华文楷体" w:hAnsi="华文楷体" w:eastAsia="华文楷体" w:cs="华文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sz w:val="24"/>
                <w:szCs w:val="24"/>
                <w:lang w:val="en-US" w:eastAsia="zh-CN"/>
              </w:rPr>
              <w:t>及编号</w:t>
            </w:r>
          </w:p>
        </w:tc>
        <w:tc>
          <w:tcPr>
            <w:tcW w:w="4228" w:type="pct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40" w:lineRule="exact"/>
              <w:ind w:firstLine="120" w:firstLineChars="50"/>
              <w:jc w:val="left"/>
              <w:rPr>
                <w:rFonts w:hint="eastAsia" w:ascii="华文楷体" w:hAnsi="华文楷体" w:eastAsia="华文楷体" w:cs="华文楷体"/>
                <w:color w:val="000000"/>
                <w:sz w:val="24"/>
                <w:szCs w:val="24"/>
              </w:rPr>
            </w:pPr>
          </w:p>
        </w:tc>
      </w:tr>
      <w:permEnd w:id="0"/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80" w:lineRule="auto"/>
              <w:jc w:val="center"/>
              <w:rPr>
                <w:rFonts w:hint="eastAsia" w:ascii="华文楷体" w:hAnsi="华文楷体" w:eastAsia="华文楷体" w:cs="华文楷体"/>
                <w:color w:val="000000"/>
                <w:sz w:val="24"/>
                <w:szCs w:val="24"/>
                <w:lang w:eastAsia="zh-CN"/>
              </w:rPr>
            </w:pPr>
            <w:permStart w:id="1" w:edGrp="everyone" w:colFirst="1" w:colLast="1"/>
            <w:r>
              <w:rPr>
                <w:rFonts w:hint="eastAsia" w:ascii="华文楷体" w:hAnsi="华文楷体" w:eastAsia="华文楷体"/>
                <w:sz w:val="24"/>
                <w:szCs w:val="24"/>
                <w:lang w:val="en-US" w:eastAsia="zh-CN"/>
              </w:rPr>
              <w:t>拟定新PI</w:t>
            </w:r>
          </w:p>
        </w:tc>
        <w:tc>
          <w:tcPr>
            <w:tcW w:w="152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80" w:lineRule="auto"/>
              <w:jc w:val="left"/>
              <w:rPr>
                <w:rFonts w:hint="eastAsia" w:ascii="华文楷体" w:hAnsi="华文楷体" w:eastAsia="华文楷体" w:cs="华文楷体"/>
                <w:color w:val="000000"/>
                <w:sz w:val="24"/>
                <w:szCs w:val="24"/>
              </w:rPr>
            </w:pPr>
          </w:p>
        </w:tc>
        <w:tc>
          <w:tcPr>
            <w:tcW w:w="827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0000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sz w:val="24"/>
                <w:szCs w:val="24"/>
                <w:lang w:val="en-US" w:eastAsia="zh-CN"/>
              </w:rPr>
              <w:t>原PI</w:t>
            </w:r>
          </w:p>
        </w:tc>
        <w:tc>
          <w:tcPr>
            <w:tcW w:w="187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auto"/>
              <w:jc w:val="left"/>
              <w:rPr>
                <w:rFonts w:hint="default" w:ascii="华文楷体" w:hAnsi="华文楷体" w:eastAsia="华文楷体" w:cs="华文楷体"/>
                <w:color w:val="000000"/>
                <w:sz w:val="24"/>
                <w:szCs w:val="24"/>
                <w:lang w:val="en-US" w:eastAsia="zh-CN"/>
              </w:rPr>
            </w:pPr>
            <w:permStart w:id="2" w:edGrp="everyone"/>
            <w:r>
              <w:rPr>
                <w:rFonts w:hint="eastAsia" w:ascii="华文楷体" w:hAnsi="华文楷体" w:eastAsia="华文楷体" w:cs="华文楷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ermEnd w:id="2"/>
          </w:p>
        </w:tc>
      </w:tr>
      <w:permEnd w:id="1"/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color w:val="000000"/>
                <w:sz w:val="24"/>
                <w:szCs w:val="24"/>
                <w:lang w:val="en-US" w:eastAsia="zh-CN"/>
              </w:rPr>
            </w:pPr>
            <w:permStart w:id="3" w:edGrp="everyone" w:colFirst="1" w:colLast="1"/>
            <w:r>
              <w:rPr>
                <w:rFonts w:hint="eastAsia" w:ascii="华文楷体" w:hAnsi="华文楷体" w:eastAsia="华文楷体"/>
                <w:sz w:val="24"/>
                <w:szCs w:val="24"/>
              </w:rPr>
              <w:t>申办方/CRO</w:t>
            </w:r>
          </w:p>
        </w:tc>
        <w:tc>
          <w:tcPr>
            <w:tcW w:w="4228" w:type="pct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rFonts w:hint="eastAsia" w:ascii="华文楷体" w:hAnsi="华文楷体" w:eastAsia="华文楷体" w:cs="华文楷体"/>
                <w:color w:val="000000"/>
                <w:sz w:val="24"/>
                <w:szCs w:val="24"/>
              </w:rPr>
            </w:pPr>
          </w:p>
        </w:tc>
      </w:tr>
      <w:permEnd w:id="3"/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80" w:lineRule="auto"/>
              <w:jc w:val="center"/>
              <w:rPr>
                <w:rFonts w:hint="default" w:ascii="华文楷体" w:hAnsi="华文楷体" w:eastAsia="华文楷体"/>
                <w:sz w:val="24"/>
                <w:szCs w:val="24"/>
                <w:lang w:val="en-US" w:eastAsia="zh-CN"/>
              </w:rPr>
            </w:pPr>
            <w:permStart w:id="4" w:edGrp="everyone" w:colFirst="1" w:colLast="1"/>
            <w:r>
              <w:rPr>
                <w:rFonts w:hint="eastAsia" w:ascii="华文楷体" w:hAnsi="华文楷体" w:eastAsia="华文楷体"/>
                <w:sz w:val="24"/>
                <w:szCs w:val="24"/>
                <w:lang w:val="en-US" w:eastAsia="zh-CN"/>
              </w:rPr>
              <w:t>变更原因</w:t>
            </w:r>
          </w:p>
        </w:tc>
        <w:tc>
          <w:tcPr>
            <w:tcW w:w="4228" w:type="pct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rFonts w:hint="eastAsia" w:ascii="华文楷体" w:hAnsi="华文楷体" w:eastAsia="华文楷体" w:cs="华文楷体"/>
                <w:color w:val="000000"/>
                <w:sz w:val="24"/>
                <w:szCs w:val="24"/>
              </w:rPr>
            </w:pPr>
          </w:p>
        </w:tc>
      </w:tr>
      <w:permEnd w:id="4"/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7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hint="default" w:ascii="华文楷体" w:hAnsi="华文楷体" w:eastAsia="华文楷体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  <w:lang w:val="en-US" w:eastAsia="zh-CN"/>
              </w:rPr>
              <w:t>需提供资料（新PI）</w:t>
            </w:r>
          </w:p>
        </w:tc>
        <w:tc>
          <w:tcPr>
            <w:tcW w:w="4228" w:type="pct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20" w:lineRule="exact"/>
              <w:ind w:left="425" w:hanging="425" w:firstLineChars="0"/>
              <w:jc w:val="left"/>
              <w:rPr>
                <w:rFonts w:hint="eastAsia" w:ascii="华文楷体" w:hAnsi="华文楷体" w:eastAsia="华文楷体"/>
                <w:sz w:val="22"/>
                <w:szCs w:val="22"/>
                <w:lang w:val="en-US" w:eastAsia="zh-CN"/>
              </w:rPr>
            </w:pPr>
            <w:r>
              <w:rPr>
                <w:rFonts w:hint="eastAsia" w:ascii="华文楷体" w:hAnsi="华文楷体" w:eastAsia="华文楷体"/>
                <w:sz w:val="22"/>
                <w:szCs w:val="22"/>
                <w:lang w:val="en-US" w:eastAsia="zh-CN"/>
              </w:rPr>
              <w:t>最新版GCP培训相关证明</w:t>
            </w:r>
          </w:p>
          <w:p>
            <w:pPr>
              <w:widowControl/>
              <w:numPr>
                <w:ilvl w:val="0"/>
                <w:numId w:val="1"/>
              </w:numPr>
              <w:spacing w:line="320" w:lineRule="exact"/>
              <w:ind w:left="425" w:hanging="425" w:firstLineChars="0"/>
              <w:jc w:val="left"/>
              <w:rPr>
                <w:rFonts w:hint="eastAsia" w:ascii="华文楷体" w:hAnsi="华文楷体" w:eastAsia="华文楷体"/>
                <w:sz w:val="22"/>
                <w:szCs w:val="22"/>
                <w:lang w:val="en-US" w:eastAsia="zh-CN"/>
              </w:rPr>
            </w:pPr>
            <w:r>
              <w:rPr>
                <w:rFonts w:hint="eastAsia" w:ascii="华文楷体" w:hAnsi="华文楷体" w:eastAsia="华文楷体"/>
                <w:sz w:val="22"/>
                <w:szCs w:val="22"/>
                <w:lang w:val="en-US" w:eastAsia="zh-CN"/>
              </w:rPr>
              <w:t>ZY-YYB-OP-C02-FJ01 承担项目承诺书</w:t>
            </w:r>
          </w:p>
          <w:p>
            <w:pPr>
              <w:widowControl/>
              <w:numPr>
                <w:ilvl w:val="0"/>
                <w:numId w:val="1"/>
              </w:numPr>
              <w:spacing w:line="320" w:lineRule="exact"/>
              <w:ind w:left="425" w:hanging="425" w:firstLineChars="0"/>
              <w:jc w:val="left"/>
              <w:rPr>
                <w:rFonts w:hint="eastAsia" w:ascii="华文楷体" w:hAnsi="华文楷体" w:eastAsia="华文楷体" w:cs="华文楷体"/>
                <w:color w:val="000000"/>
                <w:sz w:val="24"/>
                <w:szCs w:val="24"/>
              </w:rPr>
            </w:pPr>
            <w:r>
              <w:rPr>
                <w:rFonts w:hint="default" w:ascii="华文楷体" w:hAnsi="华文楷体" w:eastAsia="华文楷体"/>
                <w:sz w:val="22"/>
                <w:szCs w:val="22"/>
                <w:lang w:val="en-US" w:eastAsia="zh-CN"/>
              </w:rPr>
              <w:t>ZY-YYB-OP-C01-FJ03 无利益冲突声明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  <w:jc w:val="center"/>
        </w:trPr>
        <w:tc>
          <w:tcPr>
            <w:tcW w:w="7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hint="default" w:ascii="华文楷体" w:hAnsi="华文楷体" w:eastAsia="华文楷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  <w:lang w:val="en-US" w:eastAsia="zh-CN"/>
              </w:rPr>
              <w:t>申办者意见</w:t>
            </w:r>
          </w:p>
        </w:tc>
        <w:tc>
          <w:tcPr>
            <w:tcW w:w="4228" w:type="pct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480" w:firstLineChars="200"/>
              <w:rPr>
                <w:rFonts w:hint="default" w:ascii="华文楷体" w:hAnsi="华文楷体" w:eastAsia="华文楷体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  <w:lang w:val="en-US" w:eastAsia="zh-CN"/>
              </w:rPr>
              <w:t>我代表申办者，已确认拟定申请的新PI符合我方要求，现申请更换主要研究者。</w:t>
            </w:r>
          </w:p>
          <w:p>
            <w:pPr>
              <w:spacing w:line="360" w:lineRule="auto"/>
              <w:jc w:val="center"/>
              <w:rPr>
                <w:rFonts w:hint="eastAsia" w:ascii="华文楷体" w:hAnsi="华文楷体" w:eastAsia="华文楷体" w:cs="华文楷体"/>
                <w:color w:val="000000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  <w:lang w:val="en-US" w:eastAsia="zh-CN"/>
              </w:rPr>
              <w:t>申办者代表签名及日期：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7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80" w:lineRule="auto"/>
              <w:jc w:val="center"/>
              <w:rPr>
                <w:rFonts w:hint="eastAsia" w:ascii="华文楷体" w:hAnsi="华文楷体" w:eastAsia="华文楷体" w:cs="华文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sz w:val="24"/>
                <w:szCs w:val="24"/>
                <w:lang w:val="en-US" w:eastAsia="zh-CN"/>
              </w:rPr>
              <w:t>拟定新PI</w:t>
            </w:r>
          </w:p>
          <w:p>
            <w:pPr>
              <w:spacing w:line="480" w:lineRule="auto"/>
              <w:jc w:val="center"/>
              <w:rPr>
                <w:rFonts w:hint="eastAsia" w:ascii="华文楷体" w:hAnsi="华文楷体" w:eastAsia="华文楷体" w:cs="华文楷体"/>
                <w:color w:val="0000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sz w:val="24"/>
                <w:szCs w:val="24"/>
              </w:rPr>
              <w:t>签字</w:t>
            </w:r>
          </w:p>
        </w:tc>
        <w:tc>
          <w:tcPr>
            <w:tcW w:w="4228" w:type="pct"/>
            <w:gridSpan w:val="3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80" w:lineRule="auto"/>
              <w:jc w:val="center"/>
              <w:textAlignment w:val="auto"/>
              <w:rPr>
                <w:rFonts w:hint="eastAsia" w:ascii="华文楷体" w:hAnsi="华文楷体" w:eastAsia="华文楷体" w:cs="华文楷体"/>
                <w:color w:val="0000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sz w:val="24"/>
                <w:szCs w:val="24"/>
              </w:rPr>
              <w:t>申请人签字：              日期：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  <w:jc w:val="center"/>
        </w:trPr>
        <w:tc>
          <w:tcPr>
            <w:tcW w:w="7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80" w:lineRule="auto"/>
              <w:jc w:val="center"/>
              <w:rPr>
                <w:rFonts w:hint="eastAsia" w:ascii="华文楷体" w:hAnsi="华文楷体" w:eastAsia="华文楷体" w:cs="华文楷体"/>
                <w:color w:val="0000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sz w:val="24"/>
                <w:szCs w:val="24"/>
                <w:lang w:val="en-US" w:eastAsia="zh-CN"/>
              </w:rPr>
              <w:t>专业负责人</w:t>
            </w:r>
            <w:r>
              <w:rPr>
                <w:rFonts w:hint="eastAsia" w:ascii="华文楷体" w:hAnsi="华文楷体" w:eastAsia="华文楷体" w:cs="华文楷体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4228" w:type="pct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rFonts w:hint="eastAsia" w:ascii="华文楷体" w:hAnsi="华文楷体" w:eastAsia="华文楷体" w:cs="华文楷体"/>
                <w:color w:val="0000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sz w:val="24"/>
                <w:szCs w:val="24"/>
              </w:rPr>
              <w:t xml:space="preserve">                                  </w:t>
            </w:r>
          </w:p>
          <w:p>
            <w:pPr>
              <w:spacing w:line="360" w:lineRule="auto"/>
              <w:jc w:val="center"/>
              <w:rPr>
                <w:rFonts w:hint="eastAsia" w:ascii="华文楷体" w:hAnsi="华文楷体" w:eastAsia="华文楷体" w:cs="华文楷体"/>
                <w:color w:val="0000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eastAsia" w:ascii="华文楷体" w:hAnsi="华文楷体" w:eastAsia="华文楷体" w:cs="华文楷体"/>
                <w:color w:val="000000"/>
                <w:sz w:val="24"/>
                <w:szCs w:val="24"/>
              </w:rPr>
              <w:t>负责人签字：           日期：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  <w:jc w:val="center"/>
        </w:trPr>
        <w:tc>
          <w:tcPr>
            <w:tcW w:w="7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80" w:lineRule="auto"/>
              <w:jc w:val="center"/>
              <w:rPr>
                <w:rFonts w:hint="eastAsia" w:ascii="华文楷体" w:hAnsi="华文楷体" w:eastAsia="华文楷体" w:cs="华文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sz w:val="24"/>
                <w:szCs w:val="24"/>
                <w:lang w:val="en-US" w:eastAsia="zh-CN"/>
              </w:rPr>
              <w:t>资质资格</w:t>
            </w:r>
          </w:p>
          <w:p>
            <w:pPr>
              <w:spacing w:line="480" w:lineRule="auto"/>
              <w:jc w:val="center"/>
              <w:rPr>
                <w:rFonts w:hint="eastAsia" w:ascii="华文楷体" w:hAnsi="华文楷体" w:eastAsia="华文楷体" w:cs="华文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sz w:val="24"/>
                <w:szCs w:val="24"/>
                <w:lang w:val="en-US" w:eastAsia="zh-CN"/>
              </w:rPr>
              <w:t>确认</w:t>
            </w:r>
          </w:p>
        </w:tc>
        <w:tc>
          <w:tcPr>
            <w:tcW w:w="4228" w:type="pct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425" w:leftChars="0" w:hanging="425" w:firstLineChars="0"/>
              <w:textAlignment w:val="auto"/>
              <w:rPr>
                <w:rFonts w:hint="default" w:ascii="华文楷体" w:hAnsi="华文楷体" w:eastAsia="华文楷体" w:cs="华文楷体"/>
                <w:color w:val="00000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sz w:val="24"/>
                <w:szCs w:val="24"/>
                <w:lang w:val="en-US" w:eastAsia="zh-CN"/>
              </w:rPr>
              <w:t xml:space="preserve">是否已备案                  </w:t>
            </w:r>
            <w:r>
              <w:rPr>
                <w:rFonts w:hint="eastAsia" w:ascii="华文楷体" w:hAnsi="华文楷体" w:eastAsia="华文楷体" w:cs="华文楷体"/>
                <w:color w:val="00000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华文楷体" w:hAnsi="华文楷体" w:eastAsia="华文楷体" w:cs="华文楷体"/>
                <w:color w:val="000000"/>
                <w:sz w:val="24"/>
                <w:szCs w:val="24"/>
                <w:lang w:val="en-US" w:eastAsia="zh-CN"/>
              </w:rPr>
              <w:t xml:space="preserve">符合 </w:t>
            </w:r>
            <w:r>
              <w:rPr>
                <w:rFonts w:hint="eastAsia" w:ascii="华文楷体" w:hAnsi="华文楷体" w:eastAsia="华文楷体" w:cs="华文楷体"/>
                <w:color w:val="00000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华文楷体" w:hAnsi="华文楷体" w:eastAsia="华文楷体" w:cs="华文楷体"/>
                <w:color w:val="000000"/>
                <w:sz w:val="24"/>
                <w:szCs w:val="24"/>
                <w:lang w:val="en-US" w:eastAsia="zh-CN"/>
              </w:rPr>
              <w:t>不符合：</w:t>
            </w:r>
            <w:r>
              <w:rPr>
                <w:rFonts w:hint="eastAsia" w:ascii="华文楷体" w:hAnsi="华文楷体" w:eastAsia="华文楷体" w:cs="华文楷体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425" w:leftChars="0" w:hanging="425" w:firstLineChars="0"/>
              <w:textAlignment w:val="auto"/>
              <w:rPr>
                <w:rFonts w:hint="default" w:ascii="华文楷体" w:hAnsi="华文楷体" w:eastAsia="华文楷体" w:cs="华文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华文楷体" w:hAnsi="华文楷体" w:eastAsia="华文楷体" w:cs="华文楷体"/>
                <w:color w:val="000000"/>
                <w:sz w:val="24"/>
                <w:szCs w:val="24"/>
                <w:lang w:val="en-US" w:eastAsia="zh-CN"/>
              </w:rPr>
              <w:t>GCP</w:t>
            </w:r>
            <w:r>
              <w:rPr>
                <w:rFonts w:hint="eastAsia" w:ascii="华文楷体" w:hAnsi="华文楷体" w:eastAsia="华文楷体" w:cs="华文楷体"/>
                <w:color w:val="000000"/>
                <w:sz w:val="24"/>
                <w:szCs w:val="24"/>
                <w:lang w:val="en-US" w:eastAsia="zh-CN"/>
              </w:rPr>
              <w:t xml:space="preserve">培训情况                </w:t>
            </w:r>
            <w:r>
              <w:rPr>
                <w:rFonts w:hint="eastAsia" w:ascii="华文楷体" w:hAnsi="华文楷体" w:eastAsia="华文楷体" w:cs="华文楷体"/>
                <w:color w:val="00000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华文楷体" w:hAnsi="华文楷体" w:eastAsia="华文楷体" w:cs="华文楷体"/>
                <w:color w:val="000000"/>
                <w:sz w:val="24"/>
                <w:szCs w:val="24"/>
                <w:lang w:val="en-US" w:eastAsia="zh-CN"/>
              </w:rPr>
              <w:t xml:space="preserve">符合 </w:t>
            </w:r>
            <w:bookmarkStart w:id="0" w:name="_GoBack"/>
            <w:bookmarkEnd w:id="0"/>
            <w:r>
              <w:rPr>
                <w:rFonts w:hint="eastAsia" w:ascii="华文楷体" w:hAnsi="华文楷体" w:eastAsia="华文楷体" w:cs="华文楷体"/>
                <w:color w:val="00000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华文楷体" w:hAnsi="华文楷体" w:eastAsia="华文楷体" w:cs="华文楷体"/>
                <w:color w:val="000000"/>
                <w:sz w:val="24"/>
                <w:szCs w:val="24"/>
                <w:lang w:val="en-US" w:eastAsia="zh-CN"/>
              </w:rPr>
              <w:t>不符合：</w:t>
            </w:r>
            <w:r>
              <w:rPr>
                <w:rFonts w:hint="eastAsia" w:ascii="华文楷体" w:hAnsi="华文楷体" w:eastAsia="华文楷体" w:cs="华文楷体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00" w:lineRule="exact"/>
              <w:ind w:leftChars="0"/>
              <w:jc w:val="center"/>
              <w:textAlignment w:val="auto"/>
              <w:rPr>
                <w:rFonts w:hint="default" w:ascii="华文楷体" w:hAnsi="华文楷体" w:eastAsia="华文楷体" w:cs="华文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sz w:val="24"/>
                <w:szCs w:val="24"/>
                <w:lang w:val="en-US" w:eastAsia="zh-CN"/>
              </w:rPr>
              <w:t>机构办审核人：           日期：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  <w:jc w:val="center"/>
        </w:trPr>
        <w:tc>
          <w:tcPr>
            <w:tcW w:w="7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80" w:lineRule="auto"/>
              <w:jc w:val="center"/>
              <w:rPr>
                <w:rFonts w:hint="eastAsia" w:ascii="华文楷体" w:hAnsi="华文楷体" w:eastAsia="华文楷体" w:cs="华文楷体"/>
                <w:color w:val="0000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sz w:val="24"/>
                <w:szCs w:val="24"/>
              </w:rPr>
              <w:t>机构办意见</w:t>
            </w:r>
          </w:p>
        </w:tc>
        <w:tc>
          <w:tcPr>
            <w:tcW w:w="4228" w:type="pct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rFonts w:hint="eastAsia" w:ascii="华文楷体" w:hAnsi="华文楷体" w:eastAsia="华文楷体" w:cs="华文楷体"/>
                <w:color w:val="0000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sz w:val="24"/>
                <w:szCs w:val="24"/>
              </w:rPr>
              <w:t xml:space="preserve"> </w:t>
            </w:r>
          </w:p>
          <w:p>
            <w:pPr>
              <w:spacing w:line="360" w:lineRule="auto"/>
              <w:jc w:val="center"/>
              <w:rPr>
                <w:rFonts w:hint="eastAsia" w:ascii="华文楷体" w:hAnsi="华文楷体" w:eastAsia="华文楷体" w:cs="华文楷体"/>
                <w:color w:val="0000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sz w:val="24"/>
                <w:szCs w:val="24"/>
              </w:rPr>
              <w:t>机构主任签字：             日期：</w:t>
            </w:r>
          </w:p>
        </w:tc>
      </w:tr>
    </w:tbl>
    <w:p>
      <w:pPr>
        <w:widowControl/>
        <w:ind w:firstLine="210" w:firstLineChars="100"/>
        <w:jc w:val="left"/>
        <w:rPr>
          <w:rFonts w:hint="default" w:ascii="华文楷体" w:hAnsi="华文楷体" w:eastAsia="华文楷体"/>
          <w:szCs w:val="21"/>
          <w:lang w:val="en-US" w:eastAsia="zh-CN"/>
        </w:rPr>
      </w:pPr>
      <w:r>
        <w:rPr>
          <w:rFonts w:hint="eastAsia" w:ascii="华文楷体" w:hAnsi="华文楷体" w:eastAsia="华文楷体"/>
          <w:szCs w:val="21"/>
          <w:lang w:val="en-US" w:eastAsia="zh-CN"/>
        </w:rPr>
        <w:t>备注：未经机构办审批同意，不可行使任何PI职责（包括伦理备案提交）。</w:t>
      </w:r>
    </w:p>
    <w:p>
      <w:pPr>
        <w:widowControl/>
        <w:ind w:firstLine="210" w:firstLineChars="100"/>
        <w:jc w:val="left"/>
        <w:rPr>
          <w:rFonts w:hint="default" w:ascii="华文楷体" w:hAnsi="华文楷体" w:eastAsia="华文楷体"/>
          <w:szCs w:val="21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134" w:right="1134" w:bottom="851" w:left="1134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rFonts w:ascii="华文楷体" w:hAnsi="华文楷体" w:eastAsia="华文楷体"/>
      </w:rPr>
      <w:pict>
        <v:line id="直接连接符 13" o:spid="_x0000_s4097" o:spt="20" style="position:absolute;left:0pt;margin-left:-0.35pt;margin-top:-1.2pt;height:0pt;width:482.7pt;z-index:251660288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">
          <v:path arrowok="t"/>
          <v:fill focussize="0,0"/>
          <v:stroke color="#4579B8"/>
          <v:imagedata o:title=""/>
          <o:lock v:ext="edit"/>
        </v:line>
      </w:pict>
    </w:r>
    <w:r>
      <w:rPr>
        <w:rFonts w:hint="eastAsia" w:ascii="华文楷体" w:hAnsi="华文楷体" w:eastAsia="华文楷体"/>
      </w:rPr>
      <w:t>地址：海口市人民大道43号  邮编：570208                                                     第1页，共1页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1530" w:firstLineChars="850"/>
      <w:rPr>
        <w:rFonts w:ascii="华文楷体" w:hAnsi="华文楷体" w:eastAsia="华文楷体"/>
        <w:sz w:val="18"/>
        <w:szCs w:val="18"/>
      </w:rPr>
    </w:pPr>
    <w:r>
      <w:rPr>
        <w:rFonts w:hint="eastAsia" w:ascii="华文楷体" w:hAnsi="华文楷体" w:eastAsia="华文楷体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-78740</wp:posOffset>
          </wp:positionH>
          <wp:positionV relativeFrom="paragraph">
            <wp:posOffset>-131445</wp:posOffset>
          </wp:positionV>
          <wp:extent cx="577850" cy="577850"/>
          <wp:effectExtent l="0" t="0" r="0" b="0"/>
          <wp:wrapNone/>
          <wp:docPr id="1" name="图片 12" descr="院徽（英文修改）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2" descr="院徽（英文修改）white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850" cy="57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华文楷体" w:hAnsi="华文楷体" w:eastAsia="华文楷体"/>
        <w:sz w:val="18"/>
        <w:szCs w:val="18"/>
      </w:rPr>
      <w:t>海口市人民医院</w:t>
    </w:r>
  </w:p>
  <w:p>
    <w:pPr>
      <w:pStyle w:val="9"/>
      <w:ind w:firstLine="900" w:firstLineChars="500"/>
      <w:jc w:val="left"/>
      <w:rPr>
        <w:rFonts w:ascii="华文楷体" w:hAnsi="华文楷体" w:eastAsia="华文楷体"/>
      </w:rPr>
    </w:pPr>
    <w:r>
      <w:rPr>
        <w:rFonts w:hint="eastAsia" w:ascii="华文楷体" w:hAnsi="华文楷体" w:eastAsia="华文楷体"/>
      </w:rPr>
      <w:t xml:space="preserve">中南大学湘雅医学院附属海口医院                                                          </w:t>
    </w:r>
    <w:r>
      <w:rPr>
        <w:rFonts w:hint="default" w:ascii="Times New Roman" w:hAnsi="Times New Roman" w:eastAsia="华文楷体" w:cs="Times New Roman"/>
      </w:rPr>
      <w:t>G</w:t>
    </w:r>
    <w:r>
      <w:rPr>
        <w:rFonts w:ascii="Times New Roman" w:hAnsi="Times New Roman" w:eastAsia="华文楷体" w:cs="Times New Roman"/>
      </w:rPr>
      <w:t>C</w:t>
    </w:r>
    <w:r>
      <w:rPr>
        <w:rFonts w:hint="default" w:ascii="Times New Roman" w:hAnsi="Times New Roman" w:eastAsia="华文楷体" w:cs="Times New Roman"/>
      </w:rPr>
      <w:t>P</w:t>
    </w:r>
  </w:p>
  <w:p>
    <w:pPr>
      <w:rPr>
        <w:sz w:val="15"/>
        <w:szCs w:val="15"/>
      </w:rPr>
    </w:pPr>
  </w:p>
  <w:tbl>
    <w:tblPr>
      <w:tblStyle w:val="15"/>
      <w:tblW w:w="9558" w:type="dxa"/>
      <w:jc w:val="center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7780"/>
      <w:gridCol w:w="1778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454" w:hRule="exact"/>
        <w:jc w:val="center"/>
      </w:trPr>
      <w:tc>
        <w:tcPr>
          <w:tcW w:w="7780" w:type="dxa"/>
          <w:vAlign w:val="center"/>
        </w:tcPr>
        <w:p>
          <w:pPr>
            <w:jc w:val="left"/>
            <w:rPr>
              <w:rFonts w:hint="eastAsia" w:ascii="华文楷体" w:hAnsi="华文楷体" w:eastAsia="华文楷体"/>
              <w:szCs w:val="21"/>
              <w:lang w:eastAsia="zh-CN"/>
            </w:rPr>
          </w:pPr>
          <w:r>
            <w:rPr>
              <w:rFonts w:ascii="华文楷体" w:hAnsi="华文楷体" w:eastAsia="华文楷体"/>
              <w:szCs w:val="21"/>
            </w:rPr>
            <w:t>ZY-YYB-</w:t>
          </w:r>
          <w:r>
            <w:rPr>
              <w:rFonts w:hint="eastAsia" w:ascii="华文楷体" w:hAnsi="华文楷体" w:eastAsia="华文楷体"/>
              <w:szCs w:val="21"/>
            </w:rPr>
            <w:t>OP</w:t>
          </w:r>
          <w:r>
            <w:rPr>
              <w:rFonts w:ascii="华文楷体" w:hAnsi="华文楷体" w:eastAsia="华文楷体"/>
              <w:szCs w:val="21"/>
            </w:rPr>
            <w:t>-</w:t>
          </w:r>
          <w:r>
            <w:rPr>
              <w:rFonts w:hint="eastAsia" w:ascii="华文楷体" w:hAnsi="华文楷体" w:eastAsia="华文楷体"/>
              <w:szCs w:val="21"/>
              <w:lang w:eastAsia="zh-CN"/>
            </w:rPr>
            <w:t>C02</w:t>
          </w:r>
          <w:r>
            <w:rPr>
              <w:rFonts w:ascii="华文楷体" w:hAnsi="华文楷体" w:eastAsia="华文楷体"/>
              <w:szCs w:val="21"/>
            </w:rPr>
            <w:t>-FJ0</w:t>
          </w:r>
          <w:r>
            <w:rPr>
              <w:rFonts w:hint="eastAsia" w:ascii="华文楷体" w:hAnsi="华文楷体" w:eastAsia="华文楷体"/>
              <w:szCs w:val="21"/>
              <w:lang w:val="en-US" w:eastAsia="zh-CN"/>
            </w:rPr>
            <w:t>2</w:t>
          </w:r>
        </w:p>
      </w:tc>
      <w:tc>
        <w:tcPr>
          <w:tcW w:w="1778" w:type="dxa"/>
          <w:vAlign w:val="center"/>
        </w:tcPr>
        <w:p>
          <w:pPr>
            <w:jc w:val="center"/>
            <w:rPr>
              <w:rFonts w:ascii="华文楷体" w:hAnsi="华文楷体" w:eastAsia="华文楷体"/>
              <w:szCs w:val="21"/>
            </w:rPr>
          </w:pPr>
          <w:r>
            <w:rPr>
              <w:rFonts w:hint="eastAsia" w:ascii="华文楷体" w:hAnsi="华文楷体" w:eastAsia="华文楷体"/>
              <w:szCs w:val="21"/>
            </w:rPr>
            <w:t>版本：</w:t>
          </w:r>
          <w:r>
            <w:rPr>
              <w:rFonts w:hint="eastAsia" w:ascii="华文楷体" w:hAnsi="华文楷体" w:eastAsia="华文楷体"/>
              <w:szCs w:val="21"/>
              <w:lang w:val="en-US" w:eastAsia="zh-CN"/>
            </w:rPr>
            <w:t>3</w:t>
          </w:r>
          <w:r>
            <w:rPr>
              <w:rFonts w:hint="eastAsia" w:ascii="华文楷体" w:hAnsi="华文楷体" w:eastAsia="华文楷体"/>
              <w:szCs w:val="21"/>
            </w:rPr>
            <w:t>.0</w:t>
          </w:r>
        </w:p>
      </w:tc>
    </w:tr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454" w:hRule="exact"/>
        <w:jc w:val="center"/>
      </w:trPr>
      <w:tc>
        <w:tcPr>
          <w:tcW w:w="9558" w:type="dxa"/>
          <w:gridSpan w:val="2"/>
          <w:vAlign w:val="center"/>
        </w:tcPr>
        <w:p>
          <w:pPr>
            <w:spacing w:line="240" w:lineRule="auto"/>
            <w:jc w:val="center"/>
            <w:rPr>
              <w:rFonts w:ascii="华文楷体" w:hAnsi="华文楷体" w:eastAsia="华文楷体"/>
              <w:szCs w:val="21"/>
            </w:rPr>
          </w:pPr>
          <w:r>
            <w:rPr>
              <w:rFonts w:hint="eastAsia" w:ascii="华文楷体" w:hAnsi="华文楷体" w:eastAsia="华文楷体"/>
              <w:b/>
              <w:szCs w:val="21"/>
            </w:rPr>
            <w:t>主要研究者变更申请表</w:t>
          </w:r>
        </w:p>
      </w:tc>
    </w:tr>
  </w:tbl>
  <w:p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F28F25"/>
    <w:multiLevelType w:val="singleLevel"/>
    <w:tmpl w:val="B8F28F2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4F2F0B10"/>
    <w:multiLevelType w:val="singleLevel"/>
    <w:tmpl w:val="4F2F0B1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attachedTemplate r:id="rId1"/>
  <w:documentProtection w:edit="readOnly" w:enforcement="1" w:cryptProviderType="rsaFull" w:cryptAlgorithmClass="hash" w:cryptAlgorithmType="typeAny" w:cryptAlgorithmSid="4" w:cryptSpinCount="0" w:hash="Ay24kHUwsCd3W+b++ESxUWAG7Rg=" w:salt="Ud7/GR0OaJdfA8mZBFi/qA==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DViY2JkMjU3NGYzZTEwMzZmMGFkZWViYmNkYWU3NDIifQ=="/>
  </w:docVars>
  <w:rsids>
    <w:rsidRoot w:val="00CC3156"/>
    <w:rsid w:val="000020C2"/>
    <w:rsid w:val="000104B3"/>
    <w:rsid w:val="00013979"/>
    <w:rsid w:val="00016CEC"/>
    <w:rsid w:val="00021E32"/>
    <w:rsid w:val="00031160"/>
    <w:rsid w:val="00036B40"/>
    <w:rsid w:val="00042407"/>
    <w:rsid w:val="00044679"/>
    <w:rsid w:val="000517D0"/>
    <w:rsid w:val="000522E9"/>
    <w:rsid w:val="000547CD"/>
    <w:rsid w:val="00061266"/>
    <w:rsid w:val="00066612"/>
    <w:rsid w:val="00071E73"/>
    <w:rsid w:val="000851A6"/>
    <w:rsid w:val="00087BFA"/>
    <w:rsid w:val="00096A34"/>
    <w:rsid w:val="00096C79"/>
    <w:rsid w:val="000A430A"/>
    <w:rsid w:val="000C0FB6"/>
    <w:rsid w:val="000C15D5"/>
    <w:rsid w:val="000C53B1"/>
    <w:rsid w:val="000D0E65"/>
    <w:rsid w:val="000D5ADE"/>
    <w:rsid w:val="000E0A58"/>
    <w:rsid w:val="000E5437"/>
    <w:rsid w:val="000E67BD"/>
    <w:rsid w:val="000F0ACF"/>
    <w:rsid w:val="000F2A51"/>
    <w:rsid w:val="000F68F4"/>
    <w:rsid w:val="001014B0"/>
    <w:rsid w:val="00102ED4"/>
    <w:rsid w:val="00105258"/>
    <w:rsid w:val="001056AD"/>
    <w:rsid w:val="00117624"/>
    <w:rsid w:val="00122246"/>
    <w:rsid w:val="00122E11"/>
    <w:rsid w:val="00122FB7"/>
    <w:rsid w:val="0012758F"/>
    <w:rsid w:val="001316F3"/>
    <w:rsid w:val="0013273E"/>
    <w:rsid w:val="001408EC"/>
    <w:rsid w:val="0014163A"/>
    <w:rsid w:val="00143B5B"/>
    <w:rsid w:val="0014508E"/>
    <w:rsid w:val="001468C1"/>
    <w:rsid w:val="001501FF"/>
    <w:rsid w:val="00151AD2"/>
    <w:rsid w:val="00155A15"/>
    <w:rsid w:val="00165E48"/>
    <w:rsid w:val="00172EA1"/>
    <w:rsid w:val="00174FF9"/>
    <w:rsid w:val="0017500A"/>
    <w:rsid w:val="001805F5"/>
    <w:rsid w:val="001A2B7A"/>
    <w:rsid w:val="001B5852"/>
    <w:rsid w:val="001C1915"/>
    <w:rsid w:val="001C2428"/>
    <w:rsid w:val="001E2B88"/>
    <w:rsid w:val="001F34D2"/>
    <w:rsid w:val="001F4A21"/>
    <w:rsid w:val="001F5E90"/>
    <w:rsid w:val="001F7E03"/>
    <w:rsid w:val="00211070"/>
    <w:rsid w:val="00215DCB"/>
    <w:rsid w:val="002218A2"/>
    <w:rsid w:val="00223044"/>
    <w:rsid w:val="00225D94"/>
    <w:rsid w:val="00247373"/>
    <w:rsid w:val="00250375"/>
    <w:rsid w:val="00256011"/>
    <w:rsid w:val="002562E8"/>
    <w:rsid w:val="00261FE6"/>
    <w:rsid w:val="002648A5"/>
    <w:rsid w:val="002649E2"/>
    <w:rsid w:val="0026530F"/>
    <w:rsid w:val="002712E8"/>
    <w:rsid w:val="00277571"/>
    <w:rsid w:val="00277CD4"/>
    <w:rsid w:val="00287B9F"/>
    <w:rsid w:val="00290163"/>
    <w:rsid w:val="00290AB3"/>
    <w:rsid w:val="002A1910"/>
    <w:rsid w:val="002A343B"/>
    <w:rsid w:val="002A497E"/>
    <w:rsid w:val="002A5214"/>
    <w:rsid w:val="002A7875"/>
    <w:rsid w:val="002B107C"/>
    <w:rsid w:val="002B5BF3"/>
    <w:rsid w:val="002C31BA"/>
    <w:rsid w:val="002D5D3A"/>
    <w:rsid w:val="002D7926"/>
    <w:rsid w:val="002E0A7C"/>
    <w:rsid w:val="002E266C"/>
    <w:rsid w:val="003027DB"/>
    <w:rsid w:val="00304869"/>
    <w:rsid w:val="00313617"/>
    <w:rsid w:val="0031424D"/>
    <w:rsid w:val="00322376"/>
    <w:rsid w:val="00323B92"/>
    <w:rsid w:val="003548A9"/>
    <w:rsid w:val="00355976"/>
    <w:rsid w:val="00360211"/>
    <w:rsid w:val="00360B82"/>
    <w:rsid w:val="00362157"/>
    <w:rsid w:val="00366AC5"/>
    <w:rsid w:val="00371048"/>
    <w:rsid w:val="00371EFB"/>
    <w:rsid w:val="00377175"/>
    <w:rsid w:val="00390505"/>
    <w:rsid w:val="00390D56"/>
    <w:rsid w:val="0039124E"/>
    <w:rsid w:val="0039282F"/>
    <w:rsid w:val="00394C3A"/>
    <w:rsid w:val="0039660F"/>
    <w:rsid w:val="00397C9D"/>
    <w:rsid w:val="003A510D"/>
    <w:rsid w:val="003A6548"/>
    <w:rsid w:val="003B5A14"/>
    <w:rsid w:val="003B5D8A"/>
    <w:rsid w:val="003B6996"/>
    <w:rsid w:val="003B716A"/>
    <w:rsid w:val="003C4DE6"/>
    <w:rsid w:val="003C6838"/>
    <w:rsid w:val="003C7DB9"/>
    <w:rsid w:val="003F54A2"/>
    <w:rsid w:val="00401C7A"/>
    <w:rsid w:val="00406071"/>
    <w:rsid w:val="004109E3"/>
    <w:rsid w:val="00412610"/>
    <w:rsid w:val="00423B53"/>
    <w:rsid w:val="00426CCD"/>
    <w:rsid w:val="00427711"/>
    <w:rsid w:val="00431693"/>
    <w:rsid w:val="00434461"/>
    <w:rsid w:val="00445856"/>
    <w:rsid w:val="004459B2"/>
    <w:rsid w:val="00451229"/>
    <w:rsid w:val="004512D5"/>
    <w:rsid w:val="004513F9"/>
    <w:rsid w:val="00452037"/>
    <w:rsid w:val="00452950"/>
    <w:rsid w:val="004543CF"/>
    <w:rsid w:val="00462D1A"/>
    <w:rsid w:val="00467671"/>
    <w:rsid w:val="00472860"/>
    <w:rsid w:val="00474CCD"/>
    <w:rsid w:val="00474ED0"/>
    <w:rsid w:val="004811B9"/>
    <w:rsid w:val="0048287E"/>
    <w:rsid w:val="0048330A"/>
    <w:rsid w:val="00492E58"/>
    <w:rsid w:val="00493E87"/>
    <w:rsid w:val="004A3088"/>
    <w:rsid w:val="004A581F"/>
    <w:rsid w:val="004A67F9"/>
    <w:rsid w:val="004A7214"/>
    <w:rsid w:val="004A793D"/>
    <w:rsid w:val="004B16D0"/>
    <w:rsid w:val="004B21F2"/>
    <w:rsid w:val="004B3A03"/>
    <w:rsid w:val="004B3FB0"/>
    <w:rsid w:val="004D7A01"/>
    <w:rsid w:val="004E4F32"/>
    <w:rsid w:val="004F2E85"/>
    <w:rsid w:val="00507AB2"/>
    <w:rsid w:val="00512072"/>
    <w:rsid w:val="005131B0"/>
    <w:rsid w:val="0051634C"/>
    <w:rsid w:val="00522EE8"/>
    <w:rsid w:val="00524673"/>
    <w:rsid w:val="005276BD"/>
    <w:rsid w:val="00532D90"/>
    <w:rsid w:val="00543E5B"/>
    <w:rsid w:val="00544649"/>
    <w:rsid w:val="005504AE"/>
    <w:rsid w:val="00550E09"/>
    <w:rsid w:val="0055512D"/>
    <w:rsid w:val="005617B5"/>
    <w:rsid w:val="00566864"/>
    <w:rsid w:val="0056739B"/>
    <w:rsid w:val="00567EC8"/>
    <w:rsid w:val="00575246"/>
    <w:rsid w:val="00580558"/>
    <w:rsid w:val="005829A4"/>
    <w:rsid w:val="00582C97"/>
    <w:rsid w:val="00584B08"/>
    <w:rsid w:val="00585590"/>
    <w:rsid w:val="005B1500"/>
    <w:rsid w:val="005B473A"/>
    <w:rsid w:val="005B6C63"/>
    <w:rsid w:val="005C2E43"/>
    <w:rsid w:val="005C79DC"/>
    <w:rsid w:val="005D6D99"/>
    <w:rsid w:val="005E595F"/>
    <w:rsid w:val="005E68D6"/>
    <w:rsid w:val="005F21DD"/>
    <w:rsid w:val="005F4973"/>
    <w:rsid w:val="005F5B46"/>
    <w:rsid w:val="00601A4C"/>
    <w:rsid w:val="00604BCE"/>
    <w:rsid w:val="0061058A"/>
    <w:rsid w:val="006212B3"/>
    <w:rsid w:val="006228AB"/>
    <w:rsid w:val="00623D4C"/>
    <w:rsid w:val="0064450A"/>
    <w:rsid w:val="00644ABD"/>
    <w:rsid w:val="00646946"/>
    <w:rsid w:val="006475DC"/>
    <w:rsid w:val="00647CAF"/>
    <w:rsid w:val="006523C0"/>
    <w:rsid w:val="006525B1"/>
    <w:rsid w:val="00652971"/>
    <w:rsid w:val="00656172"/>
    <w:rsid w:val="0065722E"/>
    <w:rsid w:val="00657B29"/>
    <w:rsid w:val="0066074E"/>
    <w:rsid w:val="00663D9C"/>
    <w:rsid w:val="00674D87"/>
    <w:rsid w:val="006750D7"/>
    <w:rsid w:val="00675FCD"/>
    <w:rsid w:val="0068562E"/>
    <w:rsid w:val="006A1009"/>
    <w:rsid w:val="006A30A5"/>
    <w:rsid w:val="006A7317"/>
    <w:rsid w:val="006A7366"/>
    <w:rsid w:val="006B19D0"/>
    <w:rsid w:val="006D6E6B"/>
    <w:rsid w:val="006D7DC6"/>
    <w:rsid w:val="006E68D1"/>
    <w:rsid w:val="006F3502"/>
    <w:rsid w:val="006F3D7B"/>
    <w:rsid w:val="00700606"/>
    <w:rsid w:val="00701A6A"/>
    <w:rsid w:val="00702705"/>
    <w:rsid w:val="00711B52"/>
    <w:rsid w:val="00713017"/>
    <w:rsid w:val="00713C1D"/>
    <w:rsid w:val="007161F3"/>
    <w:rsid w:val="00720BCE"/>
    <w:rsid w:val="00725588"/>
    <w:rsid w:val="00725F0A"/>
    <w:rsid w:val="0072737A"/>
    <w:rsid w:val="00727639"/>
    <w:rsid w:val="00732340"/>
    <w:rsid w:val="007326FD"/>
    <w:rsid w:val="00741F0B"/>
    <w:rsid w:val="00742B58"/>
    <w:rsid w:val="00746214"/>
    <w:rsid w:val="00746236"/>
    <w:rsid w:val="007507B0"/>
    <w:rsid w:val="007515E9"/>
    <w:rsid w:val="00756A90"/>
    <w:rsid w:val="007579BC"/>
    <w:rsid w:val="0076126B"/>
    <w:rsid w:val="0076493B"/>
    <w:rsid w:val="00776483"/>
    <w:rsid w:val="00776E94"/>
    <w:rsid w:val="0078278A"/>
    <w:rsid w:val="007827CD"/>
    <w:rsid w:val="0078694E"/>
    <w:rsid w:val="00791339"/>
    <w:rsid w:val="00793800"/>
    <w:rsid w:val="00794E5D"/>
    <w:rsid w:val="007960E9"/>
    <w:rsid w:val="007A406E"/>
    <w:rsid w:val="007A66D2"/>
    <w:rsid w:val="007A6ED5"/>
    <w:rsid w:val="007B4BA7"/>
    <w:rsid w:val="007B60D5"/>
    <w:rsid w:val="007B70BD"/>
    <w:rsid w:val="007C37B9"/>
    <w:rsid w:val="007C77EB"/>
    <w:rsid w:val="007D0C59"/>
    <w:rsid w:val="007D4248"/>
    <w:rsid w:val="007F5280"/>
    <w:rsid w:val="007F6FCC"/>
    <w:rsid w:val="00801481"/>
    <w:rsid w:val="00806AE8"/>
    <w:rsid w:val="0081613D"/>
    <w:rsid w:val="008172F8"/>
    <w:rsid w:val="00822343"/>
    <w:rsid w:val="008266A8"/>
    <w:rsid w:val="00826775"/>
    <w:rsid w:val="008331A3"/>
    <w:rsid w:val="00833C77"/>
    <w:rsid w:val="00843C1C"/>
    <w:rsid w:val="00847D54"/>
    <w:rsid w:val="008602F7"/>
    <w:rsid w:val="00864A6E"/>
    <w:rsid w:val="00866247"/>
    <w:rsid w:val="008709E9"/>
    <w:rsid w:val="008710BB"/>
    <w:rsid w:val="008758AF"/>
    <w:rsid w:val="00875D31"/>
    <w:rsid w:val="00882EB4"/>
    <w:rsid w:val="00884AE9"/>
    <w:rsid w:val="00885D2B"/>
    <w:rsid w:val="008870C2"/>
    <w:rsid w:val="00892DF8"/>
    <w:rsid w:val="0089651C"/>
    <w:rsid w:val="00896DD8"/>
    <w:rsid w:val="00897A9B"/>
    <w:rsid w:val="008A078D"/>
    <w:rsid w:val="008A4769"/>
    <w:rsid w:val="008A65AE"/>
    <w:rsid w:val="008B0CFA"/>
    <w:rsid w:val="008B3434"/>
    <w:rsid w:val="008B6B2B"/>
    <w:rsid w:val="008C212E"/>
    <w:rsid w:val="008C5A16"/>
    <w:rsid w:val="008C6C30"/>
    <w:rsid w:val="008D0693"/>
    <w:rsid w:val="008D643C"/>
    <w:rsid w:val="008E6D8D"/>
    <w:rsid w:val="008E77A0"/>
    <w:rsid w:val="008F0E3A"/>
    <w:rsid w:val="008F61B2"/>
    <w:rsid w:val="0091088E"/>
    <w:rsid w:val="00915D92"/>
    <w:rsid w:val="00917F52"/>
    <w:rsid w:val="00922BB6"/>
    <w:rsid w:val="009258A4"/>
    <w:rsid w:val="009273C2"/>
    <w:rsid w:val="00927F7C"/>
    <w:rsid w:val="00934632"/>
    <w:rsid w:val="009355F1"/>
    <w:rsid w:val="0093784A"/>
    <w:rsid w:val="00941217"/>
    <w:rsid w:val="0095182E"/>
    <w:rsid w:val="0095300D"/>
    <w:rsid w:val="00953014"/>
    <w:rsid w:val="0095562D"/>
    <w:rsid w:val="00965C8F"/>
    <w:rsid w:val="00974FFA"/>
    <w:rsid w:val="0097698E"/>
    <w:rsid w:val="00982787"/>
    <w:rsid w:val="009A090A"/>
    <w:rsid w:val="009A1AE7"/>
    <w:rsid w:val="009C3A13"/>
    <w:rsid w:val="009C5BC5"/>
    <w:rsid w:val="009C60CE"/>
    <w:rsid w:val="009D3E71"/>
    <w:rsid w:val="009D7A85"/>
    <w:rsid w:val="009E1AC7"/>
    <w:rsid w:val="009E1E7C"/>
    <w:rsid w:val="009E5E76"/>
    <w:rsid w:val="009E6942"/>
    <w:rsid w:val="009F438D"/>
    <w:rsid w:val="009F6E10"/>
    <w:rsid w:val="00A005A6"/>
    <w:rsid w:val="00A029FC"/>
    <w:rsid w:val="00A05889"/>
    <w:rsid w:val="00A14D76"/>
    <w:rsid w:val="00A17F62"/>
    <w:rsid w:val="00A20173"/>
    <w:rsid w:val="00A27157"/>
    <w:rsid w:val="00A35E9B"/>
    <w:rsid w:val="00A366E4"/>
    <w:rsid w:val="00A510A3"/>
    <w:rsid w:val="00A52B13"/>
    <w:rsid w:val="00A55CC2"/>
    <w:rsid w:val="00A56A13"/>
    <w:rsid w:val="00A62DC3"/>
    <w:rsid w:val="00A7335F"/>
    <w:rsid w:val="00A75A3A"/>
    <w:rsid w:val="00A7680C"/>
    <w:rsid w:val="00A8408F"/>
    <w:rsid w:val="00A90373"/>
    <w:rsid w:val="00A9280D"/>
    <w:rsid w:val="00A93A7D"/>
    <w:rsid w:val="00A9577B"/>
    <w:rsid w:val="00A97025"/>
    <w:rsid w:val="00AA223E"/>
    <w:rsid w:val="00AA2590"/>
    <w:rsid w:val="00AA35F8"/>
    <w:rsid w:val="00AA57C7"/>
    <w:rsid w:val="00AA5B3A"/>
    <w:rsid w:val="00AA60C9"/>
    <w:rsid w:val="00AA6783"/>
    <w:rsid w:val="00AB11B2"/>
    <w:rsid w:val="00AB3DD5"/>
    <w:rsid w:val="00AB457A"/>
    <w:rsid w:val="00AC0F77"/>
    <w:rsid w:val="00AC3EE9"/>
    <w:rsid w:val="00AC3F9F"/>
    <w:rsid w:val="00AC4B6D"/>
    <w:rsid w:val="00AC738D"/>
    <w:rsid w:val="00AD310A"/>
    <w:rsid w:val="00AE0263"/>
    <w:rsid w:val="00AE7D49"/>
    <w:rsid w:val="00AF11E6"/>
    <w:rsid w:val="00B023E3"/>
    <w:rsid w:val="00B03500"/>
    <w:rsid w:val="00B048B4"/>
    <w:rsid w:val="00B114DA"/>
    <w:rsid w:val="00B1727C"/>
    <w:rsid w:val="00B17B02"/>
    <w:rsid w:val="00B23A12"/>
    <w:rsid w:val="00B25003"/>
    <w:rsid w:val="00B34FD7"/>
    <w:rsid w:val="00B42876"/>
    <w:rsid w:val="00B47E72"/>
    <w:rsid w:val="00B50043"/>
    <w:rsid w:val="00B62C1D"/>
    <w:rsid w:val="00B6472D"/>
    <w:rsid w:val="00B66C8D"/>
    <w:rsid w:val="00B758ED"/>
    <w:rsid w:val="00B7617E"/>
    <w:rsid w:val="00B91ABD"/>
    <w:rsid w:val="00B91B73"/>
    <w:rsid w:val="00B93374"/>
    <w:rsid w:val="00B96342"/>
    <w:rsid w:val="00BA2A3B"/>
    <w:rsid w:val="00BB31DD"/>
    <w:rsid w:val="00BB35A9"/>
    <w:rsid w:val="00BB79B2"/>
    <w:rsid w:val="00BC22B1"/>
    <w:rsid w:val="00BC28C1"/>
    <w:rsid w:val="00BC6BB8"/>
    <w:rsid w:val="00BC7ED7"/>
    <w:rsid w:val="00BD396B"/>
    <w:rsid w:val="00BD3B51"/>
    <w:rsid w:val="00BD4D3B"/>
    <w:rsid w:val="00BD6366"/>
    <w:rsid w:val="00BD6AAF"/>
    <w:rsid w:val="00BD785B"/>
    <w:rsid w:val="00BE1717"/>
    <w:rsid w:val="00BF3776"/>
    <w:rsid w:val="00C004E3"/>
    <w:rsid w:val="00C04B4C"/>
    <w:rsid w:val="00C102D6"/>
    <w:rsid w:val="00C10D87"/>
    <w:rsid w:val="00C15C80"/>
    <w:rsid w:val="00C2091C"/>
    <w:rsid w:val="00C218CC"/>
    <w:rsid w:val="00C229BC"/>
    <w:rsid w:val="00C32CC3"/>
    <w:rsid w:val="00C32D16"/>
    <w:rsid w:val="00C401CD"/>
    <w:rsid w:val="00C4362F"/>
    <w:rsid w:val="00C453E0"/>
    <w:rsid w:val="00C46E00"/>
    <w:rsid w:val="00C47EFB"/>
    <w:rsid w:val="00C50923"/>
    <w:rsid w:val="00C532A2"/>
    <w:rsid w:val="00C55453"/>
    <w:rsid w:val="00C6629B"/>
    <w:rsid w:val="00C715FF"/>
    <w:rsid w:val="00C75177"/>
    <w:rsid w:val="00C75523"/>
    <w:rsid w:val="00C76A0F"/>
    <w:rsid w:val="00C915BE"/>
    <w:rsid w:val="00C978B4"/>
    <w:rsid w:val="00CB26A3"/>
    <w:rsid w:val="00CB7807"/>
    <w:rsid w:val="00CB7B05"/>
    <w:rsid w:val="00CC0A80"/>
    <w:rsid w:val="00CC1657"/>
    <w:rsid w:val="00CC228C"/>
    <w:rsid w:val="00CC30C4"/>
    <w:rsid w:val="00CC3156"/>
    <w:rsid w:val="00CC4994"/>
    <w:rsid w:val="00CC6E88"/>
    <w:rsid w:val="00CD25B4"/>
    <w:rsid w:val="00CD42F5"/>
    <w:rsid w:val="00CD489F"/>
    <w:rsid w:val="00CD52F2"/>
    <w:rsid w:val="00CD541B"/>
    <w:rsid w:val="00CD6436"/>
    <w:rsid w:val="00CD7D0B"/>
    <w:rsid w:val="00CF1C43"/>
    <w:rsid w:val="00CF6524"/>
    <w:rsid w:val="00D02A7B"/>
    <w:rsid w:val="00D10247"/>
    <w:rsid w:val="00D273F5"/>
    <w:rsid w:val="00D32BE7"/>
    <w:rsid w:val="00D34833"/>
    <w:rsid w:val="00D43FB1"/>
    <w:rsid w:val="00D445D8"/>
    <w:rsid w:val="00D44DC9"/>
    <w:rsid w:val="00D47A31"/>
    <w:rsid w:val="00D52CDB"/>
    <w:rsid w:val="00D52CDD"/>
    <w:rsid w:val="00D53906"/>
    <w:rsid w:val="00D63803"/>
    <w:rsid w:val="00D65531"/>
    <w:rsid w:val="00D7554F"/>
    <w:rsid w:val="00D90A26"/>
    <w:rsid w:val="00D9465C"/>
    <w:rsid w:val="00D96639"/>
    <w:rsid w:val="00DA1377"/>
    <w:rsid w:val="00DA22C9"/>
    <w:rsid w:val="00DA6DCE"/>
    <w:rsid w:val="00DB5474"/>
    <w:rsid w:val="00DB6EEF"/>
    <w:rsid w:val="00DC10E0"/>
    <w:rsid w:val="00DC1215"/>
    <w:rsid w:val="00DC14B5"/>
    <w:rsid w:val="00DC1D89"/>
    <w:rsid w:val="00DD03C6"/>
    <w:rsid w:val="00DD3C6F"/>
    <w:rsid w:val="00DD5B82"/>
    <w:rsid w:val="00DE3331"/>
    <w:rsid w:val="00DE5014"/>
    <w:rsid w:val="00DE5084"/>
    <w:rsid w:val="00E04F7B"/>
    <w:rsid w:val="00E07903"/>
    <w:rsid w:val="00E24881"/>
    <w:rsid w:val="00E272DD"/>
    <w:rsid w:val="00E30682"/>
    <w:rsid w:val="00E33DE0"/>
    <w:rsid w:val="00E366E6"/>
    <w:rsid w:val="00E3774E"/>
    <w:rsid w:val="00E44E83"/>
    <w:rsid w:val="00E46444"/>
    <w:rsid w:val="00E51092"/>
    <w:rsid w:val="00E6006E"/>
    <w:rsid w:val="00E60AB0"/>
    <w:rsid w:val="00E70380"/>
    <w:rsid w:val="00E71845"/>
    <w:rsid w:val="00E7653B"/>
    <w:rsid w:val="00E82FCD"/>
    <w:rsid w:val="00E8510B"/>
    <w:rsid w:val="00E91D22"/>
    <w:rsid w:val="00E95931"/>
    <w:rsid w:val="00EA1575"/>
    <w:rsid w:val="00EA509F"/>
    <w:rsid w:val="00EB5FB9"/>
    <w:rsid w:val="00EC1DE3"/>
    <w:rsid w:val="00EC5CD7"/>
    <w:rsid w:val="00EC6C37"/>
    <w:rsid w:val="00ED108E"/>
    <w:rsid w:val="00ED2BED"/>
    <w:rsid w:val="00ED4057"/>
    <w:rsid w:val="00ED6822"/>
    <w:rsid w:val="00EE3B5E"/>
    <w:rsid w:val="00EE612E"/>
    <w:rsid w:val="00EE64E8"/>
    <w:rsid w:val="00EF4453"/>
    <w:rsid w:val="00EF56FF"/>
    <w:rsid w:val="00EF6611"/>
    <w:rsid w:val="00EF6DE8"/>
    <w:rsid w:val="00F0768F"/>
    <w:rsid w:val="00F07F45"/>
    <w:rsid w:val="00F10833"/>
    <w:rsid w:val="00F153E0"/>
    <w:rsid w:val="00F21FDC"/>
    <w:rsid w:val="00F23201"/>
    <w:rsid w:val="00F26C62"/>
    <w:rsid w:val="00F27EA8"/>
    <w:rsid w:val="00F3097C"/>
    <w:rsid w:val="00F460AB"/>
    <w:rsid w:val="00F533B4"/>
    <w:rsid w:val="00F54418"/>
    <w:rsid w:val="00F70C54"/>
    <w:rsid w:val="00F71349"/>
    <w:rsid w:val="00F730DB"/>
    <w:rsid w:val="00F74E63"/>
    <w:rsid w:val="00F806C3"/>
    <w:rsid w:val="00F814CC"/>
    <w:rsid w:val="00FA4328"/>
    <w:rsid w:val="00FB31D9"/>
    <w:rsid w:val="00FB3327"/>
    <w:rsid w:val="00FB5D9D"/>
    <w:rsid w:val="00FB61B1"/>
    <w:rsid w:val="00FB748A"/>
    <w:rsid w:val="00FC5393"/>
    <w:rsid w:val="00FD0AE0"/>
    <w:rsid w:val="00FD24D4"/>
    <w:rsid w:val="00FD52A6"/>
    <w:rsid w:val="00FD79F3"/>
    <w:rsid w:val="00FE30F6"/>
    <w:rsid w:val="00FE4C1B"/>
    <w:rsid w:val="00FE544C"/>
    <w:rsid w:val="00FE6FCA"/>
    <w:rsid w:val="00FF3407"/>
    <w:rsid w:val="04F95AA3"/>
    <w:rsid w:val="08353CD3"/>
    <w:rsid w:val="0C021D01"/>
    <w:rsid w:val="12F340AB"/>
    <w:rsid w:val="13D30B94"/>
    <w:rsid w:val="1B976325"/>
    <w:rsid w:val="22D80950"/>
    <w:rsid w:val="24EC0600"/>
    <w:rsid w:val="2AF66DAE"/>
    <w:rsid w:val="31DB1B8C"/>
    <w:rsid w:val="3380280B"/>
    <w:rsid w:val="402762FB"/>
    <w:rsid w:val="449A0F4E"/>
    <w:rsid w:val="48227F9F"/>
    <w:rsid w:val="4A352C96"/>
    <w:rsid w:val="4C475BC3"/>
    <w:rsid w:val="4C675BBA"/>
    <w:rsid w:val="53594689"/>
    <w:rsid w:val="549C49D2"/>
    <w:rsid w:val="5E525473"/>
    <w:rsid w:val="676C1BDF"/>
    <w:rsid w:val="69843D56"/>
    <w:rsid w:val="6ECB392F"/>
    <w:rsid w:val="760A7F57"/>
    <w:rsid w:val="78E540D1"/>
    <w:rsid w:val="7CAB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4"/>
    <w:qFormat/>
    <w:uiPriority w:val="0"/>
    <w:pPr>
      <w:keepNext/>
      <w:widowControl/>
      <w:jc w:val="left"/>
      <w:outlineLvl w:val="1"/>
    </w:pPr>
    <w:rPr>
      <w:rFonts w:ascii="Arial" w:hAnsi="Arial" w:eastAsia="宋体" w:cs="Arial"/>
      <w:b/>
      <w:bCs/>
      <w:kern w:val="0"/>
      <w:sz w:val="22"/>
      <w:szCs w:val="24"/>
      <w:lang w:val="de-DE" w:eastAsia="de-DE"/>
    </w:rPr>
  </w:style>
  <w:style w:type="character" w:default="1" w:styleId="16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Body Text Indent"/>
    <w:basedOn w:val="1"/>
    <w:link w:val="25"/>
    <w:qFormat/>
    <w:uiPriority w:val="0"/>
    <w:pPr>
      <w:widowControl/>
      <w:ind w:left="1410" w:hanging="1410"/>
      <w:jc w:val="left"/>
    </w:pPr>
    <w:rPr>
      <w:rFonts w:ascii="Arial" w:hAnsi="Arial" w:cs="Arial"/>
      <w:b/>
      <w:bCs/>
      <w:sz w:val="22"/>
      <w:szCs w:val="24"/>
      <w:lang w:val="de-DE" w:eastAsia="de-DE"/>
    </w:rPr>
  </w:style>
  <w:style w:type="paragraph" w:styleId="6">
    <w:name w:val="Body Text Indent 2"/>
    <w:basedOn w:val="1"/>
    <w:link w:val="27"/>
    <w:qFormat/>
    <w:uiPriority w:val="0"/>
    <w:pPr>
      <w:widowControl/>
      <w:ind w:left="180" w:hanging="180"/>
      <w:jc w:val="left"/>
    </w:pPr>
    <w:rPr>
      <w:rFonts w:ascii="Arial" w:hAnsi="Arial" w:eastAsia="宋体" w:cs="Arial"/>
      <w:kern w:val="0"/>
      <w:sz w:val="20"/>
      <w:szCs w:val="24"/>
      <w:lang w:val="de-DE" w:eastAsia="de-DE"/>
    </w:r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unhideWhenUsed/>
    <w:qFormat/>
    <w:uiPriority w:val="39"/>
    <w:rPr>
      <w:rFonts w:ascii="Calibri" w:hAnsi="Calibri" w:eastAsia="宋体" w:cs="Times New Roman"/>
    </w:rPr>
  </w:style>
  <w:style w:type="paragraph" w:styleId="11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3">
    <w:name w:val="Title"/>
    <w:basedOn w:val="1"/>
    <w:next w:val="1"/>
    <w:link w:val="29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table" w:styleId="15">
    <w:name w:val="Table Grid"/>
    <w:basedOn w:val="1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FollowedHyperlink"/>
    <w:basedOn w:val="16"/>
    <w:unhideWhenUsed/>
    <w:qFormat/>
    <w:uiPriority w:val="99"/>
    <w:rPr>
      <w:color w:val="800080" w:themeColor="followedHyperlink"/>
      <w:u w:val="single"/>
    </w:rPr>
  </w:style>
  <w:style w:type="character" w:styleId="18">
    <w:name w:val="Hyperlink"/>
    <w:basedOn w:val="16"/>
    <w:unhideWhenUsed/>
    <w:qFormat/>
    <w:uiPriority w:val="99"/>
    <w:rPr>
      <w:color w:val="35A1D4"/>
      <w:u w:val="single"/>
    </w:rPr>
  </w:style>
  <w:style w:type="character" w:customStyle="1" w:styleId="19">
    <w:name w:val="批注框文本 Char"/>
    <w:basedOn w:val="16"/>
    <w:link w:val="7"/>
    <w:semiHidden/>
    <w:qFormat/>
    <w:uiPriority w:val="99"/>
    <w:rPr>
      <w:sz w:val="18"/>
      <w:szCs w:val="18"/>
    </w:rPr>
  </w:style>
  <w:style w:type="character" w:customStyle="1" w:styleId="20">
    <w:name w:val="def"/>
    <w:basedOn w:val="16"/>
    <w:qFormat/>
    <w:uiPriority w:val="0"/>
  </w:style>
  <w:style w:type="character" w:customStyle="1" w:styleId="21">
    <w:name w:val="页眉 Char"/>
    <w:basedOn w:val="16"/>
    <w:link w:val="9"/>
    <w:qFormat/>
    <w:uiPriority w:val="99"/>
    <w:rPr>
      <w:sz w:val="18"/>
      <w:szCs w:val="18"/>
    </w:rPr>
  </w:style>
  <w:style w:type="character" w:customStyle="1" w:styleId="22">
    <w:name w:val="页脚 Char"/>
    <w:basedOn w:val="16"/>
    <w:link w:val="8"/>
    <w:qFormat/>
    <w:uiPriority w:val="99"/>
    <w:rPr>
      <w:sz w:val="18"/>
      <w:szCs w:val="18"/>
    </w:rPr>
  </w:style>
  <w:style w:type="paragraph" w:customStyle="1" w:styleId="2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楷体" w:eastAsia="华文楷体" w:cs="华文楷体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24">
    <w:name w:val="标题 2 Char"/>
    <w:basedOn w:val="16"/>
    <w:link w:val="3"/>
    <w:qFormat/>
    <w:uiPriority w:val="0"/>
    <w:rPr>
      <w:rFonts w:ascii="Arial" w:hAnsi="Arial" w:eastAsia="宋体" w:cs="Arial"/>
      <w:b/>
      <w:bCs/>
      <w:kern w:val="0"/>
      <w:sz w:val="22"/>
      <w:szCs w:val="24"/>
      <w:lang w:val="de-DE" w:eastAsia="de-DE"/>
    </w:rPr>
  </w:style>
  <w:style w:type="character" w:customStyle="1" w:styleId="25">
    <w:name w:val="正文文本缩进 Char"/>
    <w:link w:val="5"/>
    <w:qFormat/>
    <w:uiPriority w:val="0"/>
    <w:rPr>
      <w:rFonts w:ascii="Arial" w:hAnsi="Arial" w:cs="Arial"/>
      <w:b/>
      <w:bCs/>
      <w:sz w:val="22"/>
      <w:szCs w:val="24"/>
      <w:lang w:val="de-DE" w:eastAsia="de-DE"/>
    </w:rPr>
  </w:style>
  <w:style w:type="character" w:customStyle="1" w:styleId="26">
    <w:name w:val="正文文本缩进 Char1"/>
    <w:basedOn w:val="16"/>
    <w:semiHidden/>
    <w:qFormat/>
    <w:uiPriority w:val="99"/>
  </w:style>
  <w:style w:type="character" w:customStyle="1" w:styleId="27">
    <w:name w:val="正文文本缩进 2 Char"/>
    <w:basedOn w:val="16"/>
    <w:link w:val="6"/>
    <w:qFormat/>
    <w:uiPriority w:val="0"/>
    <w:rPr>
      <w:rFonts w:ascii="Arial" w:hAnsi="Arial" w:eastAsia="宋体" w:cs="Arial"/>
      <w:kern w:val="0"/>
      <w:sz w:val="20"/>
      <w:szCs w:val="24"/>
      <w:lang w:val="de-DE" w:eastAsia="de-DE"/>
    </w:rPr>
  </w:style>
  <w:style w:type="character" w:customStyle="1" w:styleId="28">
    <w:name w:val="标题 1 Char"/>
    <w:basedOn w:val="1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9">
    <w:name w:val="标题 Char"/>
    <w:basedOn w:val="16"/>
    <w:link w:val="13"/>
    <w:qFormat/>
    <w:uiPriority w:val="10"/>
    <w:rPr>
      <w:rFonts w:ascii="Cambria" w:hAnsi="Cambria" w:eastAsia="宋体" w:cs="Times New Roman"/>
      <w:b/>
      <w:bCs/>
      <w:sz w:val="32"/>
      <w:szCs w:val="32"/>
    </w:rPr>
  </w:style>
  <w:style w:type="paragraph" w:customStyle="1" w:styleId="30">
    <w:name w:val="TOC Heading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paragraph" w:customStyle="1" w:styleId="31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CI\&#21307;&#38498;&#36136;&#37327;&#31649;&#29702;&#20307;&#31995;&#25991;&#20214;&#32534;&#20889;&#19987;&#29992;WORD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946112-2903-435B-8445-2B0037FEA6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医院质量管理体系文件编写专用WORD模板</Template>
  <Pages>1</Pages>
  <Words>168</Words>
  <Characters>959</Characters>
  <Lines>7</Lines>
  <Paragraphs>2</Paragraphs>
  <TotalTime>13</TotalTime>
  <ScaleCrop>false</ScaleCrop>
  <LinksUpToDate>false</LinksUpToDate>
  <CharactersWithSpaces>1125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2016-06-12T02:00:00Z</dcterms:created>
  <dc:creator>apple</dc:creator>
  <cp:lastModifiedBy>HSN</cp:lastModifiedBy>
  <cp:lastPrinted>2024-03-19T07:53:00Z</cp:lastPrinted>
  <dcterms:modified xsi:type="dcterms:W3CDTF">2024-03-25T01:54:48Z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8781AD503CE64290934A91132D43744D</vt:lpwstr>
  </property>
</Properties>
</file>